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A44E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FFFF00"/>
          </w:tcPr>
          <w:p w:rsidR="00D73EB5" w:rsidRPr="00D71B99" w:rsidRDefault="00C96AB4" w:rsidP="0056149A">
            <w:pPr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Inhalation</w:t>
            </w:r>
          </w:p>
        </w:tc>
      </w:tr>
      <w:tr w:rsidR="007924E7" w:rsidRPr="003B358B" w:rsidTr="00A44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C96AB4" w:rsidRPr="003B358B" w:rsidTr="003460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bottom w:val="single" w:sz="8" w:space="0" w:color="000000" w:themeColor="text1"/>
              <w:right w:val="none" w:sz="0" w:space="0" w:color="auto"/>
            </w:tcBorders>
            <w:shd w:val="clear" w:color="auto" w:fill="FFFFFF" w:themeFill="background1"/>
          </w:tcPr>
          <w:p w:rsidR="00C96AB4" w:rsidRDefault="00C96AB4" w:rsidP="00C96AB4">
            <w:pPr>
              <w:spacing w:after="120"/>
              <w:rPr>
                <w:b w:val="0"/>
              </w:rPr>
            </w:pPr>
            <w:r>
              <w:rPr>
                <w:b w:val="0"/>
              </w:rPr>
              <w:t>Durch die in der Inhalationstherapie eingeatmeten Aerosole soll beim Rehabilitanden eine Befeuchtung der Schleimhäute erreicht werden</w:t>
            </w:r>
            <w:r w:rsidR="00346008">
              <w:rPr>
                <w:b w:val="0"/>
              </w:rPr>
              <w:t>, um</w:t>
            </w:r>
            <w:r>
              <w:rPr>
                <w:b w:val="0"/>
              </w:rPr>
              <w:t xml:space="preserve"> das Abhusten von Sekreten </w:t>
            </w:r>
            <w:r w:rsidR="00346008">
              <w:rPr>
                <w:b w:val="0"/>
              </w:rPr>
              <w:t xml:space="preserve">zu erleichtern und </w:t>
            </w:r>
            <w:r>
              <w:rPr>
                <w:b w:val="0"/>
              </w:rPr>
              <w:t>die Schleim</w:t>
            </w:r>
            <w:r>
              <w:rPr>
                <w:b w:val="0"/>
              </w:rPr>
              <w:softHyphen/>
              <w:t>häute weniger anfällig für Infekte</w:t>
            </w:r>
            <w:r w:rsidR="00346008">
              <w:rPr>
                <w:b w:val="0"/>
              </w:rPr>
              <w:t xml:space="preserve"> zu machen</w:t>
            </w:r>
            <w:r>
              <w:rPr>
                <w:b w:val="0"/>
              </w:rPr>
              <w:t>. In Abhängig</w:t>
            </w:r>
            <w:r w:rsidR="00346008">
              <w:rPr>
                <w:b w:val="0"/>
              </w:rPr>
              <w:softHyphen/>
            </w:r>
            <w:r>
              <w:rPr>
                <w:b w:val="0"/>
              </w:rPr>
              <w:t>keit vom gewünschten Wirkungsort, können die Aero</w:t>
            </w:r>
            <w:r w:rsidR="00346008">
              <w:rPr>
                <w:b w:val="0"/>
              </w:rPr>
              <w:softHyphen/>
            </w:r>
            <w:r>
              <w:rPr>
                <w:b w:val="0"/>
              </w:rPr>
              <w:t>sole über Masken (Mund-Nase) oder Mund</w:t>
            </w:r>
            <w:r w:rsidR="00346008">
              <w:rPr>
                <w:b w:val="0"/>
              </w:rPr>
              <w:softHyphen/>
            </w:r>
            <w:r>
              <w:rPr>
                <w:b w:val="0"/>
              </w:rPr>
              <w:t>stücke einge</w:t>
            </w:r>
            <w:r>
              <w:rPr>
                <w:b w:val="0"/>
              </w:rPr>
              <w:softHyphen/>
              <w:t xml:space="preserve">atmet werden.  Die Anwendung </w:t>
            </w:r>
            <w:r w:rsidR="00346008">
              <w:rPr>
                <w:b w:val="0"/>
              </w:rPr>
              <w:t>von</w:t>
            </w:r>
            <w:r>
              <w:rPr>
                <w:b w:val="0"/>
              </w:rPr>
              <w:t xml:space="preserve"> Zusätze</w:t>
            </w:r>
            <w:r w:rsidR="00346008">
              <w:rPr>
                <w:b w:val="0"/>
              </w:rPr>
              <w:t>n</w:t>
            </w:r>
            <w:r>
              <w:rPr>
                <w:b w:val="0"/>
              </w:rPr>
              <w:t xml:space="preserve"> (z.B.  Salbei, Thymian, Eukalyptus) soll zusätzliche eine antibakterielle Wirkung haben.  </w:t>
            </w:r>
          </w:p>
          <w:p w:rsidR="00C96AB4" w:rsidRPr="005C4E17" w:rsidRDefault="00C96AB4" w:rsidP="00346008">
            <w:pPr>
              <w:rPr>
                <w:b w:val="0"/>
                <w:color w:val="FF0000"/>
              </w:rPr>
            </w:pPr>
            <w:r>
              <w:rPr>
                <w:b w:val="0"/>
              </w:rPr>
              <w:t>Inhalationen werden häufig in speziellen Inhalations</w:t>
            </w:r>
            <w:r>
              <w:rPr>
                <w:b w:val="0"/>
              </w:rPr>
              <w:softHyphen/>
              <w:t xml:space="preserve">räumen der Bäderabteilung durchgeführt. Ist dieses nicht möglich, so kann die Inhalation auf dem Zimmer durchgeführt werden. </w:t>
            </w:r>
          </w:p>
        </w:tc>
        <w:tc>
          <w:tcPr>
            <w:tcW w:w="4678" w:type="dxa"/>
            <w:tcBorders>
              <w:left w:val="none" w:sz="0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C96AB4" w:rsidRDefault="00C96AB4" w:rsidP="00C96AB4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Wird die Inhalationstherapie in der Bäderabtei</w:t>
            </w:r>
            <w:r>
              <w:softHyphen/>
              <w:t>lung durchgeführt, so nimmt der Rehabilitand zunächst in der Wartezone Platz</w:t>
            </w:r>
            <w:r w:rsidRPr="00785F27">
              <w:t xml:space="preserve">. Nach </w:t>
            </w:r>
            <w:r>
              <w:t>dem Auf</w:t>
            </w:r>
            <w:r>
              <w:softHyphen/>
              <w:t>rufen begibt sich der Rehabilitand in den Thera</w:t>
            </w:r>
            <w:r>
              <w:softHyphen/>
              <w:t>pie</w:t>
            </w:r>
            <w:r>
              <w:softHyphen/>
              <w:t xml:space="preserve">raum und nimmt vor dem Inhalationsgerät Platz. </w:t>
            </w:r>
            <w:r w:rsidRPr="00785F27">
              <w:t xml:space="preserve"> </w:t>
            </w:r>
            <w:r>
              <w:t>Im Anschluss an die Inhalation verlässt der Rehabilitand die Räumlichkeiten und der Inhala</w:t>
            </w:r>
            <w:r w:rsidR="00346008">
              <w:softHyphen/>
            </w:r>
            <w:r>
              <w:t>tor wird für den nächsten Rehabilitanden aufbe</w:t>
            </w:r>
            <w:r w:rsidR="00346008">
              <w:softHyphen/>
            </w:r>
            <w:r>
              <w:t xml:space="preserve">reitet. </w:t>
            </w:r>
          </w:p>
          <w:p w:rsidR="00C96AB4" w:rsidRPr="00DE4670" w:rsidRDefault="00C96AB4" w:rsidP="00C96A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  <w:u w:val="single"/>
              </w:rPr>
            </w:pPr>
            <w:r>
              <w:rPr>
                <w:u w:val="single"/>
              </w:rPr>
              <w:t>Alternativ</w:t>
            </w:r>
            <w:r w:rsidRPr="005C4E17">
              <w:t xml:space="preserve">: </w:t>
            </w:r>
            <w:r>
              <w:t xml:space="preserve">Der </w:t>
            </w:r>
            <w:r w:rsidRPr="005C4E17">
              <w:t>Rehabilitand</w:t>
            </w:r>
            <w:r>
              <w:t xml:space="preserve"> erhält ein mobiles Inhalationsgerät (z.B. PARI®-Inhaliergerät) und führt die Inhalationen auf dem Zimmer durch. </w:t>
            </w:r>
          </w:p>
        </w:tc>
      </w:tr>
      <w:tr w:rsidR="001D0440" w:rsidRPr="003B358B" w:rsidTr="00A44E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D67C2E" w:rsidP="002F50C3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Speichel, Nasensekret</w:t>
            </w:r>
          </w:p>
        </w:tc>
      </w:tr>
      <w:tr w:rsidR="001D044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D67C2E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D67C2E" w:rsidRPr="002F50C3" w:rsidRDefault="00D67C2E" w:rsidP="00D67C2E">
            <w:pPr>
              <w:pStyle w:val="Listenabsatz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Inhalationsgerät</w:t>
            </w:r>
            <w:r w:rsidRPr="002F50C3">
              <w:rPr>
                <w:b w:val="0"/>
                <w:sz w:val="21"/>
                <w:szCs w:val="21"/>
              </w:rPr>
              <w:t xml:space="preserve"> 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D67C2E" w:rsidRPr="002F50C3" w:rsidRDefault="00D67C2E" w:rsidP="00D67C2E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t>Hand- und Hautkontakt des Rehabili</w:t>
            </w:r>
            <w:r>
              <w:softHyphen/>
              <w:t>tan</w:t>
            </w:r>
            <w:r>
              <w:softHyphen/>
              <w:t>den, sowie Kontaminationen durch  andere Biostoffe (s.o.)</w:t>
            </w:r>
          </w:p>
        </w:tc>
      </w:tr>
      <w:tr w:rsidR="00D67C2E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D67C2E" w:rsidRDefault="00D67C2E" w:rsidP="00D67C2E">
            <w:pPr>
              <w:pStyle w:val="Listenabsatz"/>
              <w:numPr>
                <w:ilvl w:val="0"/>
                <w:numId w:val="5"/>
              </w:numPr>
              <w:rPr>
                <w:b w:val="0"/>
                <w:sz w:val="21"/>
                <w:szCs w:val="21"/>
              </w:rPr>
            </w:pPr>
            <w:r>
              <w:rPr>
                <w:b w:val="0"/>
                <w:bCs w:val="0"/>
              </w:rPr>
              <w:t>Umgebung des Inhalationsgerätes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D67C2E" w:rsidRDefault="00346008" w:rsidP="00D67C2E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Hand- u.</w:t>
            </w:r>
            <w:r w:rsidR="00D67C2E">
              <w:t xml:space="preserve"> Hautkontakt des Rehabilitan</w:t>
            </w:r>
            <w:r w:rsidR="00D67C2E">
              <w:softHyphen/>
              <w:t xml:space="preserve">den </w:t>
            </w:r>
          </w:p>
        </w:tc>
      </w:tr>
      <w:tr w:rsidR="00D67C2E" w:rsidRPr="003B358B" w:rsidTr="00A44E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D67C2E" w:rsidRDefault="00D67C2E" w:rsidP="00D67C2E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 xml:space="preserve">Anwendungsspezifische Maßnahmen der </w:t>
            </w:r>
            <w:r w:rsidRPr="003414BA">
              <w:rPr>
                <w:u w:val="single"/>
              </w:rPr>
              <w:t>Basishygiene</w:t>
            </w:r>
            <w:r>
              <w:t xml:space="preserve"> um Übertragungen von Biostoffen zu verhindern</w:t>
            </w:r>
          </w:p>
        </w:tc>
      </w:tr>
      <w:tr w:rsidR="00D67C2E" w:rsidRPr="003B358B" w:rsidTr="00A10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D67C2E" w:rsidRDefault="00D67C2E" w:rsidP="00D67C2E">
            <w:pPr>
              <w:pStyle w:val="Listenabsatz"/>
              <w:numPr>
                <w:ilvl w:val="0"/>
                <w:numId w:val="6"/>
              </w:numPr>
              <w:rPr>
                <w:b w:val="0"/>
              </w:rPr>
            </w:pPr>
            <w:r>
              <w:rPr>
                <w:b w:val="0"/>
              </w:rPr>
              <w:t>Wechsel von Schläuchen, Masken/Mundstücken nach jedem Patienten</w:t>
            </w:r>
          </w:p>
          <w:p w:rsidR="00D67C2E" w:rsidRPr="003B358B" w:rsidRDefault="00D67C2E" w:rsidP="00D67C2E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</w:rPr>
            </w:pPr>
            <w:r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 xml:space="preserve">Desinfizieren von Gerätschaften, die unmittelbar mit dem Rehabilitanden in Kontakt </w:t>
            </w:r>
            <w:r w:rsidRPr="0069583C"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 xml:space="preserve">kommen </w:t>
            </w:r>
            <w:r w:rsidRPr="0069583C">
              <w:rPr>
                <w:rFonts w:eastAsiaTheme="majorEastAsia" w:cstheme="majorBidi"/>
                <w:b w:val="0"/>
                <w:sz w:val="20"/>
                <w:szCs w:val="20"/>
              </w:rPr>
              <w:t>und personenübergreifend eingesetzt werden</w:t>
            </w:r>
            <w:r>
              <w:rPr>
                <w:rFonts w:eastAsiaTheme="majorEastAsia" w:cstheme="majorBidi"/>
                <w:b w:val="0"/>
                <w:sz w:val="20"/>
                <w:szCs w:val="20"/>
              </w:rPr>
              <w:t xml:space="preserve">. Siehe hierzu Liste mit </w:t>
            </w:r>
            <w:r w:rsidRPr="00635630">
              <w:rPr>
                <w:rFonts w:eastAsiaTheme="majorEastAsia" w:cstheme="majorBidi"/>
                <w:b w:val="0"/>
                <w:color w:val="0000FF"/>
                <w:sz w:val="20"/>
                <w:szCs w:val="20"/>
                <w:u w:val="single"/>
              </w:rPr>
              <w:t>Indikationen zur Flächendesinfektion</w:t>
            </w:r>
            <w:r>
              <w:rPr>
                <w:rFonts w:eastAsiaTheme="majorEastAsia" w:cstheme="majorBidi"/>
                <w:b w:val="0"/>
                <w:sz w:val="20"/>
                <w:szCs w:val="20"/>
              </w:rPr>
              <w:t>.</w:t>
            </w:r>
          </w:p>
        </w:tc>
      </w:tr>
      <w:tr w:rsidR="008E3E5B" w:rsidRPr="008E3E5B" w:rsidTr="008E3E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D73EB5" w:rsidRPr="008E3E5B" w:rsidRDefault="00D73EB5" w:rsidP="008A18F7">
            <w:pPr>
              <w:pStyle w:val="Listenabsatz"/>
              <w:numPr>
                <w:ilvl w:val="0"/>
                <w:numId w:val="12"/>
              </w:numPr>
              <w:ind w:left="426"/>
              <w:rPr>
                <w:color w:val="000000" w:themeColor="text1"/>
              </w:rPr>
            </w:pPr>
            <w:r w:rsidRPr="008E3E5B">
              <w:rPr>
                <w:color w:val="000000" w:themeColor="text1"/>
              </w:rPr>
              <w:t>Ergänzende und abweichende Vorgehensweisen bei MRE-Besiedlung (</w:t>
            </w:r>
            <w:r w:rsidRPr="008E3E5B">
              <w:rPr>
                <w:color w:val="000000" w:themeColor="text1"/>
                <w:u w:val="single"/>
              </w:rPr>
              <w:t>Interventionsmaßnahmen</w:t>
            </w:r>
            <w:r w:rsidRPr="008E3E5B">
              <w:rPr>
                <w:color w:val="000000" w:themeColor="text1"/>
              </w:rPr>
              <w:t>)</w:t>
            </w:r>
          </w:p>
        </w:tc>
      </w:tr>
      <w:tr w:rsidR="00966C55" w:rsidRPr="003B358B" w:rsidTr="008E3E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D71B99" w:rsidRPr="009D3437" w:rsidRDefault="00D67C2E" w:rsidP="008E3E5B">
            <w:pPr>
              <w:pStyle w:val="Listenabsatz"/>
              <w:numPr>
                <w:ilvl w:val="0"/>
                <w:numId w:val="11"/>
              </w:numPr>
              <w:ind w:left="709"/>
              <w:rPr>
                <w:sz w:val="20"/>
                <w:szCs w:val="20"/>
              </w:rPr>
            </w:pPr>
            <w:r w:rsidRPr="00D67C2E">
              <w:rPr>
                <w:b w:val="0"/>
                <w:color w:val="000000" w:themeColor="text1"/>
                <w:sz w:val="21"/>
                <w:szCs w:val="21"/>
              </w:rPr>
              <w:t>Nur personengebundene Inhalationsgeräte verwenden. Die Inhalationen sollten ausschließlich auf dem Rehabilitandenzimmer erfolgen.</w:t>
            </w:r>
          </w:p>
        </w:tc>
      </w:tr>
      <w:tr w:rsidR="00D73EB5" w:rsidRPr="003B358B" w:rsidTr="00A44E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D73EB5" w:rsidRPr="003B358B" w:rsidRDefault="00D73EB5" w:rsidP="002F50C3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3B358B">
              <w:t>Gesonderte Situationen</w:t>
            </w:r>
            <w:r w:rsidR="002F50C3">
              <w:t xml:space="preserve"> und Ergänzendes</w:t>
            </w:r>
          </w:p>
        </w:tc>
      </w:tr>
      <w:tr w:rsidR="00D73EB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2F50C3" w:rsidRPr="007D5AB6" w:rsidRDefault="00D67C2E" w:rsidP="009242F4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  <w:tr w:rsidR="00966C55" w:rsidRPr="003B358B" w:rsidTr="00A44E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966C55" w:rsidRDefault="009242F4" w:rsidP="00966C55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br w:type="page"/>
            </w:r>
            <w:r w:rsidR="00966C55" w:rsidRPr="009242F4">
              <w:rPr>
                <w:color w:val="000000" w:themeColor="text1"/>
              </w:rPr>
              <w:t>Quellen</w:t>
            </w:r>
          </w:p>
        </w:tc>
      </w:tr>
      <w:tr w:rsidR="00966C55" w:rsidRPr="003B358B" w:rsidTr="00957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6230E8" w:rsidRDefault="006230E8" w:rsidP="006230E8">
            <w:pPr>
              <w:pStyle w:val="Listenabsatz"/>
              <w:numPr>
                <w:ilvl w:val="0"/>
                <w:numId w:val="10"/>
              </w:numPr>
              <w:spacing w:after="200" w:line="276" w:lineRule="auto"/>
              <w:rPr>
                <w:b w:val="0"/>
                <w:sz w:val="20"/>
                <w:szCs w:val="20"/>
              </w:rPr>
            </w:pPr>
            <w:r w:rsidRPr="002C6E7A">
              <w:rPr>
                <w:b w:val="0"/>
                <w:sz w:val="20"/>
                <w:szCs w:val="20"/>
              </w:rPr>
              <w:t xml:space="preserve">Anforderungen an die Aufbereitung von Medizinprodukten </w:t>
            </w:r>
            <w:r>
              <w:rPr>
                <w:b w:val="0"/>
                <w:sz w:val="20"/>
                <w:szCs w:val="20"/>
              </w:rPr>
              <w:t>(</w:t>
            </w:r>
            <w:hyperlink r:id="rId7" w:history="1">
              <w:r w:rsidRPr="00B53D9C">
                <w:rPr>
                  <w:rStyle w:val="Hyperlink"/>
                  <w:sz w:val="20"/>
                  <w:szCs w:val="20"/>
                </w:rPr>
                <w:t>https://www.rki.de/DE/Content/Infekt/Krankenhaushygiene/Kommission/Downloads/Medprod_Rili_2012.pdf?__blob=publicationFile</w:t>
              </w:r>
            </w:hyperlink>
            <w:r>
              <w:rPr>
                <w:b w:val="0"/>
                <w:sz w:val="20"/>
                <w:szCs w:val="20"/>
              </w:rPr>
              <w:t xml:space="preserve"> )</w:t>
            </w:r>
            <w:r w:rsidR="00387B3B">
              <w:rPr>
                <w:b w:val="0"/>
                <w:sz w:val="20"/>
                <w:szCs w:val="20"/>
              </w:rPr>
              <w:t xml:space="preserve"> und weitere Regelungen des Medizinprodukterechts</w:t>
            </w:r>
          </w:p>
          <w:p w:rsidR="00966C55" w:rsidRDefault="00D67C2E" w:rsidP="00387B3B">
            <w:pPr>
              <w:pStyle w:val="Listenabsatz"/>
              <w:numPr>
                <w:ilvl w:val="0"/>
                <w:numId w:val="10"/>
              </w:numPr>
            </w:pPr>
            <w:r w:rsidRPr="002C6E7A">
              <w:rPr>
                <w:b w:val="0"/>
                <w:sz w:val="20"/>
                <w:szCs w:val="20"/>
              </w:rPr>
              <w:t xml:space="preserve">Herstellerangaben zu den </w:t>
            </w:r>
            <w:r w:rsidR="00387B3B">
              <w:rPr>
                <w:b w:val="0"/>
                <w:sz w:val="20"/>
                <w:szCs w:val="20"/>
              </w:rPr>
              <w:t>Inhaliergeräten</w:t>
            </w:r>
            <w:r w:rsidRPr="002C6E7A">
              <w:rPr>
                <w:b w:val="0"/>
                <w:sz w:val="20"/>
                <w:szCs w:val="20"/>
              </w:rPr>
              <w:t xml:space="preserve"> sind zu beachten</w:t>
            </w:r>
          </w:p>
        </w:tc>
      </w:tr>
    </w:tbl>
    <w:p w:rsidR="00BD2737" w:rsidRDefault="00BD2737">
      <w:bookmarkStart w:id="0" w:name="_GoBack"/>
      <w:bookmarkEnd w:id="0"/>
    </w:p>
    <w:sectPr w:rsidR="00BD2737" w:rsidSect="008B6B26">
      <w:headerReference w:type="default" r:id="rId8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C96AB4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C96AB4">
            <w:rPr>
              <w:sz w:val="24"/>
              <w:szCs w:val="24"/>
            </w:rPr>
            <w:t>Inhalation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87B3B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fldSimple w:instr=" NUMPAGES  \* Arabic  \* MERGEFORMAT ">
            <w:r w:rsidR="00387B3B">
              <w:rPr>
                <w:noProof/>
              </w:rPr>
              <w:t>1</w:t>
            </w:r>
          </w:fldSimple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4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8"/>
  </w:num>
  <w:num w:numId="14">
    <w:abstractNumId w:val="13"/>
  </w:num>
  <w:num w:numId="15">
    <w:abstractNumId w:val="16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74D1A"/>
    <w:rsid w:val="00091E7B"/>
    <w:rsid w:val="000D0313"/>
    <w:rsid w:val="000E0542"/>
    <w:rsid w:val="001D0440"/>
    <w:rsid w:val="001D2136"/>
    <w:rsid w:val="00207503"/>
    <w:rsid w:val="0021637D"/>
    <w:rsid w:val="002B3F44"/>
    <w:rsid w:val="002F1AE1"/>
    <w:rsid w:val="002F50C3"/>
    <w:rsid w:val="003148E4"/>
    <w:rsid w:val="003169FF"/>
    <w:rsid w:val="003414BA"/>
    <w:rsid w:val="00346008"/>
    <w:rsid w:val="00387B3B"/>
    <w:rsid w:val="003B358B"/>
    <w:rsid w:val="003C7844"/>
    <w:rsid w:val="00430729"/>
    <w:rsid w:val="00451CD8"/>
    <w:rsid w:val="00471438"/>
    <w:rsid w:val="004876E2"/>
    <w:rsid w:val="0051317A"/>
    <w:rsid w:val="0056149A"/>
    <w:rsid w:val="005A00B3"/>
    <w:rsid w:val="005B0D28"/>
    <w:rsid w:val="00617624"/>
    <w:rsid w:val="006230E8"/>
    <w:rsid w:val="00635630"/>
    <w:rsid w:val="00696D8C"/>
    <w:rsid w:val="006C6A45"/>
    <w:rsid w:val="006E1805"/>
    <w:rsid w:val="006E4641"/>
    <w:rsid w:val="00712616"/>
    <w:rsid w:val="007924E7"/>
    <w:rsid w:val="007D5AB6"/>
    <w:rsid w:val="007E6118"/>
    <w:rsid w:val="00833FA9"/>
    <w:rsid w:val="008A18F7"/>
    <w:rsid w:val="008B6131"/>
    <w:rsid w:val="008B6B26"/>
    <w:rsid w:val="008E3E5B"/>
    <w:rsid w:val="008F1F8E"/>
    <w:rsid w:val="009242F4"/>
    <w:rsid w:val="0095731B"/>
    <w:rsid w:val="00966C55"/>
    <w:rsid w:val="009749DA"/>
    <w:rsid w:val="009B0CBF"/>
    <w:rsid w:val="009D3437"/>
    <w:rsid w:val="009E77FF"/>
    <w:rsid w:val="00A10D7E"/>
    <w:rsid w:val="00A44E6E"/>
    <w:rsid w:val="00A7761C"/>
    <w:rsid w:val="00A823F1"/>
    <w:rsid w:val="00B2101D"/>
    <w:rsid w:val="00BD2737"/>
    <w:rsid w:val="00BE0656"/>
    <w:rsid w:val="00BE0ACC"/>
    <w:rsid w:val="00C14245"/>
    <w:rsid w:val="00C76678"/>
    <w:rsid w:val="00C96AB4"/>
    <w:rsid w:val="00CC0681"/>
    <w:rsid w:val="00CC1B82"/>
    <w:rsid w:val="00CE72E7"/>
    <w:rsid w:val="00D67C2E"/>
    <w:rsid w:val="00D67CE7"/>
    <w:rsid w:val="00D71B99"/>
    <w:rsid w:val="00D73EB5"/>
    <w:rsid w:val="00E00A34"/>
    <w:rsid w:val="00E530EA"/>
    <w:rsid w:val="00ED1AC2"/>
    <w:rsid w:val="00EE6D7C"/>
    <w:rsid w:val="00F001B8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1D53C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ki.de/DE/Content/Infekt/Krankenhaushygiene/Kommission/Downloads/Medprod_Rili_2012.pdf?__blob=publicationFi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4</cp:revision>
  <dcterms:created xsi:type="dcterms:W3CDTF">2020-01-23T08:33:00Z</dcterms:created>
  <dcterms:modified xsi:type="dcterms:W3CDTF">2020-01-23T08:45:00Z</dcterms:modified>
</cp:coreProperties>
</file>